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A" w:rsidRPr="00B8425A" w:rsidRDefault="005F1857" w:rsidP="00B8425A">
      <w:pPr>
        <w:widowControl/>
        <w:spacing w:line="500" w:lineRule="exact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kern w:val="0"/>
          <w:sz w:val="36"/>
          <w:szCs w:val="36"/>
        </w:rPr>
        <w:t>生命科学技术学院本科生</w:t>
      </w:r>
      <w:r w:rsidR="00670CAA" w:rsidRPr="00B8425A">
        <w:rPr>
          <w:rFonts w:ascii="黑体" w:eastAsia="黑体" w:hAnsi="黑体" w:cs="Times New Roman" w:hint="eastAsia"/>
          <w:b/>
          <w:kern w:val="0"/>
          <w:sz w:val="36"/>
          <w:szCs w:val="36"/>
        </w:rPr>
        <w:t>推免指标</w:t>
      </w:r>
      <w:r w:rsidR="00B8425A" w:rsidRPr="00B8425A">
        <w:rPr>
          <w:rFonts w:ascii="黑体" w:eastAsia="黑体" w:hAnsi="黑体" w:cs="Times New Roman"/>
          <w:b/>
          <w:kern w:val="0"/>
          <w:sz w:val="36"/>
          <w:szCs w:val="36"/>
        </w:rPr>
        <w:t>分配</w:t>
      </w:r>
      <w:r>
        <w:rPr>
          <w:rFonts w:ascii="黑体" w:eastAsia="黑体" w:hAnsi="黑体" w:cs="Times New Roman" w:hint="eastAsia"/>
          <w:b/>
          <w:kern w:val="0"/>
          <w:sz w:val="36"/>
          <w:szCs w:val="36"/>
        </w:rPr>
        <w:t>细则</w:t>
      </w:r>
    </w:p>
    <w:p w:rsidR="00B8425A" w:rsidRDefault="00B8425A" w:rsidP="00670CAA">
      <w:pPr>
        <w:widowControl/>
        <w:spacing w:line="500" w:lineRule="exact"/>
        <w:ind w:firstLineChars="200" w:firstLine="480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</w:p>
    <w:p w:rsidR="00657C3D" w:rsidRDefault="00670CAA" w:rsidP="00670CAA">
      <w:pPr>
        <w:widowControl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生命科学技术</w:t>
      </w:r>
      <w:proofErr w:type="gramStart"/>
      <w:r>
        <w:rPr>
          <w:rFonts w:ascii="Times New Roman" w:eastAsia="宋体" w:hAnsi="宋体" w:cs="Times New Roman" w:hint="eastAsia"/>
          <w:kern w:val="0"/>
          <w:sz w:val="24"/>
          <w:szCs w:val="24"/>
        </w:rPr>
        <w:t>学院推免</w:t>
      </w:r>
      <w:r w:rsidRPr="00670CAA">
        <w:rPr>
          <w:rFonts w:ascii="Times New Roman" w:eastAsia="宋体" w:hAnsi="宋体" w:cs="Times New Roman"/>
          <w:kern w:val="0"/>
          <w:sz w:val="24"/>
          <w:szCs w:val="24"/>
        </w:rPr>
        <w:t>指标</w:t>
      </w:r>
      <w:proofErr w:type="gramEnd"/>
      <w:r w:rsidRPr="00670CAA">
        <w:rPr>
          <w:rFonts w:ascii="Times New Roman" w:eastAsia="宋体" w:hAnsi="宋体" w:cs="Times New Roman"/>
          <w:kern w:val="0"/>
          <w:sz w:val="24"/>
          <w:szCs w:val="24"/>
        </w:rPr>
        <w:t>在不同专业的分配依据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：</w:t>
      </w:r>
      <w:r w:rsidRPr="00670CAA">
        <w:rPr>
          <w:rFonts w:ascii="Times New Roman" w:eastAsia="宋体" w:hAnsi="宋体" w:cs="Times New Roman"/>
          <w:kern w:val="0"/>
          <w:sz w:val="24"/>
          <w:szCs w:val="24"/>
        </w:rPr>
        <w:t>按专业（或专业方向）总人数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（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A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）</w:t>
      </w:r>
      <w:r w:rsidRPr="00670CAA">
        <w:rPr>
          <w:rFonts w:ascii="Times New Roman" w:eastAsia="宋体" w:hAnsi="宋体" w:cs="Times New Roman"/>
          <w:kern w:val="0"/>
          <w:sz w:val="24"/>
          <w:szCs w:val="24"/>
        </w:rPr>
        <w:t>、统考主干课程平均成绩符合推荐免试条件的人数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（加权平均分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80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分以上学生数，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B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）</w:t>
      </w:r>
      <w:r w:rsidRPr="00670CAA">
        <w:rPr>
          <w:rFonts w:ascii="Times New Roman" w:eastAsia="宋体" w:hAnsi="宋体" w:cs="Times New Roman"/>
          <w:kern w:val="0"/>
          <w:sz w:val="24"/>
          <w:szCs w:val="24"/>
        </w:rPr>
        <w:t>加权</w:t>
      </w:r>
      <w:r w:rsidR="00657C3D">
        <w:rPr>
          <w:rFonts w:ascii="Times New Roman" w:eastAsia="宋体" w:hAnsi="宋体" w:cs="Times New Roman" w:hint="eastAsia"/>
          <w:kern w:val="0"/>
          <w:sz w:val="24"/>
          <w:szCs w:val="24"/>
        </w:rPr>
        <w:t>计算出两个专业的</w:t>
      </w:r>
      <w:proofErr w:type="gramStart"/>
      <w:r w:rsidR="00657C3D">
        <w:rPr>
          <w:rFonts w:ascii="Times New Roman" w:eastAsia="宋体" w:hAnsi="宋体" w:cs="Times New Roman" w:hint="eastAsia"/>
          <w:kern w:val="0"/>
          <w:sz w:val="24"/>
          <w:szCs w:val="24"/>
        </w:rPr>
        <w:t>推免人数</w:t>
      </w:r>
      <w:proofErr w:type="gramEnd"/>
      <w:r w:rsidRPr="00670CAA">
        <w:rPr>
          <w:rFonts w:ascii="Times New Roman" w:eastAsia="宋体" w:hAnsi="宋体" w:cs="Times New Roman"/>
          <w:kern w:val="0"/>
          <w:sz w:val="24"/>
          <w:szCs w:val="24"/>
        </w:rPr>
        <w:t>比例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>并根据比例和本年度学院</w:t>
      </w:r>
      <w:proofErr w:type="gramStart"/>
      <w:r w:rsid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>推免总</w:t>
      </w:r>
      <w:proofErr w:type="gramEnd"/>
      <w:r w:rsid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>名额计算出每个专业</w:t>
      </w:r>
      <w:proofErr w:type="gramStart"/>
      <w:r w:rsid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>的推免人数</w:t>
      </w:r>
      <w:proofErr w:type="gramEnd"/>
      <w:r w:rsid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714879" w:rsidRDefault="00657C3D" w:rsidP="00714879">
      <w:pPr>
        <w:widowControl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设生物医学工程专业总人数为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，符合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推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免条件</w:t>
      </w:r>
      <w:proofErr w:type="gramEnd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人数为</w:t>
      </w:r>
      <w:r w:rsidRP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B1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，最终</w:t>
      </w:r>
      <w:proofErr w:type="gramStart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推免人数</w:t>
      </w:r>
      <w:proofErr w:type="gramEnd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为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C1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；生物技术专业总人数为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A2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，符合</w:t>
      </w:r>
      <w:proofErr w:type="gramStart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推免条件</w:t>
      </w:r>
      <w:proofErr w:type="gramEnd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人数为</w:t>
      </w:r>
      <w:r w:rsidR="00714879" w:rsidRPr="00657C3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B2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，最终</w:t>
      </w:r>
      <w:proofErr w:type="gramStart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推免人数</w:t>
      </w:r>
      <w:proofErr w:type="gramEnd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为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C2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；学院</w:t>
      </w:r>
      <w:proofErr w:type="gramStart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推免总</w:t>
      </w:r>
      <w:proofErr w:type="gramEnd"/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人数为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D</w:t>
      </w:r>
      <w:r w:rsid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；则具体计算公式为：</w:t>
      </w:r>
    </w:p>
    <w:p w:rsidR="00714879" w:rsidRPr="00714879" w:rsidRDefault="00714879" w:rsidP="00714879">
      <w:pPr>
        <w:widowControl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生物医学工程专业</w:t>
      </w:r>
      <w:proofErr w:type="gramStart"/>
      <w:r w:rsidRP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最终推免人数</w:t>
      </w:r>
      <w:proofErr w:type="gramEnd"/>
      <w:r w:rsidR="00B8425A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</w:p>
    <w:p w:rsidR="00A47670" w:rsidRDefault="00714879" w:rsidP="00B84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879">
        <w:rPr>
          <w:rFonts w:ascii="Times New Roman" w:hAnsi="Times New Roman" w:cs="Times New Roman"/>
          <w:position w:val="-24"/>
          <w:sz w:val="24"/>
          <w:szCs w:val="24"/>
        </w:rPr>
        <w:object w:dxaOrig="5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5pt;height:30.55pt" o:ole="">
            <v:imagedata r:id="rId6" o:title=""/>
          </v:shape>
          <o:OLEObject Type="Embed" ProgID="Equation.DSMT4" ShapeID="_x0000_i1025" DrawAspect="Content" ObjectID="_1535959517" r:id="rId7"/>
        </w:object>
      </w:r>
    </w:p>
    <w:p w:rsidR="00714879" w:rsidRDefault="00B8425A" w:rsidP="00B8425A">
      <w:pPr>
        <w:widowControl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生物技术</w:t>
      </w:r>
      <w:r w:rsidR="00714879" w:rsidRP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专业</w:t>
      </w:r>
      <w:proofErr w:type="gramStart"/>
      <w:r w:rsidR="00714879" w:rsidRPr="00714879">
        <w:rPr>
          <w:rFonts w:ascii="Times New Roman" w:eastAsia="宋体" w:hAnsi="Times New Roman" w:cs="Times New Roman" w:hint="eastAsia"/>
          <w:kern w:val="0"/>
          <w:sz w:val="24"/>
          <w:szCs w:val="24"/>
        </w:rPr>
        <w:t>最终推免人数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</w:p>
    <w:p w:rsidR="00B8425A" w:rsidRDefault="00B8425A" w:rsidP="00B8425A">
      <w:pPr>
        <w:widowControl/>
        <w:jc w:val="center"/>
      </w:pPr>
      <w:r w:rsidRPr="005E5D3C">
        <w:rPr>
          <w:position w:val="-24"/>
        </w:rPr>
        <w:object w:dxaOrig="5300" w:dyaOrig="620">
          <v:shape id="_x0000_i1026" type="#_x0000_t75" style="width:264.25pt;height:30.55pt" o:ole="">
            <v:imagedata r:id="rId8" o:title=""/>
          </v:shape>
          <o:OLEObject Type="Embed" ProgID="Equation.DSMT4" ShapeID="_x0000_i1026" DrawAspect="Content" ObjectID="_1535959518" r:id="rId9"/>
        </w:object>
      </w:r>
    </w:p>
    <w:p w:rsidR="00714879" w:rsidRDefault="00714879" w:rsidP="00714879">
      <w:p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8425A" w:rsidRDefault="00B8425A" w:rsidP="00B8425A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根据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2013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级两个专业学生的实际情况：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D=9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A1=41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B1=12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A2=22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B2=5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，得出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C1=5.94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C2=3.06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2A71EB" w:rsidRPr="005F1857" w:rsidRDefault="00B8425A" w:rsidP="005F1857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因此生物医学工程专业最终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推免人数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人，生物技术专业最终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推免人数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人。</w:t>
      </w:r>
    </w:p>
    <w:p w:rsidR="002A71EB" w:rsidRPr="002A71EB" w:rsidRDefault="002A71EB" w:rsidP="00B8425A">
      <w:pPr>
        <w:spacing w:line="500" w:lineRule="exact"/>
        <w:jc w:val="left"/>
      </w:pPr>
    </w:p>
    <w:sectPr w:rsidR="002A71EB" w:rsidRPr="002A71EB" w:rsidSect="00A4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DF" w:rsidRDefault="003816DF" w:rsidP="00670CAA">
      <w:r>
        <w:separator/>
      </w:r>
    </w:p>
  </w:endnote>
  <w:endnote w:type="continuationSeparator" w:id="0">
    <w:p w:rsidR="003816DF" w:rsidRDefault="003816DF" w:rsidP="0067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DF" w:rsidRDefault="003816DF" w:rsidP="00670CAA">
      <w:r>
        <w:separator/>
      </w:r>
    </w:p>
  </w:footnote>
  <w:footnote w:type="continuationSeparator" w:id="0">
    <w:p w:rsidR="003816DF" w:rsidRDefault="003816DF" w:rsidP="00670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CAA"/>
    <w:rsid w:val="001D0ABF"/>
    <w:rsid w:val="002A71EB"/>
    <w:rsid w:val="003816DF"/>
    <w:rsid w:val="00516627"/>
    <w:rsid w:val="005F1857"/>
    <w:rsid w:val="00657C3D"/>
    <w:rsid w:val="00670CAA"/>
    <w:rsid w:val="00714879"/>
    <w:rsid w:val="007F268A"/>
    <w:rsid w:val="00A038CB"/>
    <w:rsid w:val="00A47670"/>
    <w:rsid w:val="00B8425A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生科院</dc:creator>
  <cp:keywords/>
  <dc:description/>
  <cp:lastModifiedBy>生科院</cp:lastModifiedBy>
  <cp:revision>7</cp:revision>
  <dcterms:created xsi:type="dcterms:W3CDTF">2016-09-21T01:36:00Z</dcterms:created>
  <dcterms:modified xsi:type="dcterms:W3CDTF">2016-09-21T02:39:00Z</dcterms:modified>
</cp:coreProperties>
</file>